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D40A80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1E58D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A33D0">
        <w:rPr>
          <w:rFonts w:ascii="Times New Roman" w:eastAsia="Times New Roman" w:hAnsi="Times New Roman"/>
          <w:b/>
          <w:sz w:val="24"/>
          <w:szCs w:val="24"/>
          <w:lang w:eastAsia="ar-SA"/>
        </w:rPr>
        <w:t>25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8F4D6F">
        <w:rPr>
          <w:rFonts w:ascii="Times New Roman" w:eastAsia="Times New Roman" w:hAnsi="Times New Roman"/>
          <w:b/>
          <w:sz w:val="24"/>
          <w:szCs w:val="24"/>
          <w:lang w:eastAsia="ar-SA"/>
        </w:rPr>
        <w:t>ноября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="00D40A80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C20425" w:rsidRDefault="001F42E3" w:rsidP="00C20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20425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C20425" w:rsidRDefault="001F42E3" w:rsidP="00C20425">
      <w:pPr>
        <w:widowControl w:val="0"/>
        <w:suppressLineNumbers/>
        <w:suppressAutoHyphens/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C20425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</w:t>
      </w:r>
      <w:r w:rsidR="00C20425" w:rsidRPr="00C20425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Порядок </w:t>
      </w:r>
      <w:r w:rsidR="00C20425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организации </w:t>
      </w:r>
    </w:p>
    <w:p w:rsidR="00C20425" w:rsidRPr="00C20425" w:rsidRDefault="00C20425" w:rsidP="00C20425">
      <w:pPr>
        <w:widowControl w:val="0"/>
        <w:suppressLineNumbers/>
        <w:suppressAutoHyphens/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C20425">
        <w:rPr>
          <w:rFonts w:ascii="Times New Roman" w:eastAsia="Times New Roman" w:hAnsi="Times New Roman"/>
          <w:b/>
          <w:sz w:val="20"/>
          <w:szCs w:val="20"/>
          <w:lang w:eastAsia="ar-SA"/>
        </w:rPr>
        <w:t>и проведения публичных слушаний</w:t>
      </w:r>
    </w:p>
    <w:p w:rsidR="00E84B4E" w:rsidRPr="00E84B4E" w:rsidRDefault="00E84B4E" w:rsidP="00C2042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A7458" w:rsidRDefault="001F42E3" w:rsidP="00465D49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 </w:t>
      </w:r>
      <w:r w:rsidR="00C20425" w:rsidRPr="00C20425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 w:rsidR="00C20425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C20425" w:rsidRPr="00C2042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C20425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="00C20425" w:rsidRPr="00C2042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06.10.2003 N 131-ФЗ "Об общих принципах организации местного самоупр</w:t>
      </w:r>
      <w:r w:rsidR="00C20425">
        <w:rPr>
          <w:rFonts w:ascii="Times New Roman" w:eastAsia="Times New Roman" w:hAnsi="Times New Roman"/>
          <w:sz w:val="24"/>
          <w:szCs w:val="24"/>
          <w:lang w:eastAsia="ru-RU"/>
        </w:rPr>
        <w:t>авления в Российской Федерации",</w:t>
      </w:r>
      <w:r w:rsidR="007D3DD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Федеральным законом от 09.02.2009 №8-ФЗ «Об обеспечении доступа к информации о деятельности государственных органов и органов местного самоуправления»,</w:t>
      </w:r>
      <w:r w:rsidR="00C204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Уставом внутригородского муниципального 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муниципальный округ Красненькая речка, </w:t>
      </w:r>
      <w:r w:rsidR="00AC4170">
        <w:rPr>
          <w:rFonts w:ascii="Times New Roman" w:hAnsi="Times New Roman"/>
          <w:color w:val="000000" w:themeColor="text1"/>
          <w:sz w:val="24"/>
          <w:szCs w:val="24"/>
        </w:rPr>
        <w:t>а так же с учетом Предложения проку</w:t>
      </w:r>
      <w:r w:rsidR="007D3DD2">
        <w:rPr>
          <w:rFonts w:ascii="Times New Roman" w:hAnsi="Times New Roman"/>
          <w:color w:val="000000" w:themeColor="text1"/>
          <w:sz w:val="24"/>
          <w:szCs w:val="24"/>
        </w:rPr>
        <w:t>ратуры Кировского района Санкт-П</w:t>
      </w:r>
      <w:r w:rsidR="00AC4170">
        <w:rPr>
          <w:rFonts w:ascii="Times New Roman" w:hAnsi="Times New Roman"/>
          <w:color w:val="000000" w:themeColor="text1"/>
          <w:sz w:val="24"/>
          <w:szCs w:val="24"/>
        </w:rPr>
        <w:t>етербурга</w:t>
      </w:r>
      <w:r w:rsidR="00465D49" w:rsidRPr="00465D4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65D49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465D49" w:rsidRPr="00465D49">
        <w:rPr>
          <w:rFonts w:ascii="Times New Roman" w:hAnsi="Times New Roman"/>
          <w:color w:val="000000" w:themeColor="text1"/>
          <w:sz w:val="24"/>
          <w:szCs w:val="24"/>
        </w:rPr>
        <w:t xml:space="preserve">униципальный </w:t>
      </w:r>
      <w:r w:rsidR="00465D49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465D49" w:rsidRPr="00465D49">
        <w:rPr>
          <w:rFonts w:ascii="Times New Roman" w:hAnsi="Times New Roman"/>
          <w:color w:val="000000" w:themeColor="text1"/>
          <w:sz w:val="24"/>
          <w:szCs w:val="24"/>
        </w:rPr>
        <w:t>овет</w:t>
      </w:r>
      <w:r w:rsidR="00465D49" w:rsidRPr="00465D49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End"/>
    </w:p>
    <w:p w:rsidR="00E84B4E" w:rsidRPr="003A7458" w:rsidRDefault="00E84B4E" w:rsidP="003A7458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A7458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1F42E3" w:rsidRPr="003A7458" w:rsidRDefault="001F42E3" w:rsidP="003A7458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Внести изменение в </w:t>
      </w:r>
      <w:r w:rsidR="00C20425">
        <w:rPr>
          <w:rFonts w:ascii="Times New Roman" w:hAnsi="Times New Roman"/>
          <w:color w:val="000000" w:themeColor="text1"/>
          <w:sz w:val="24"/>
          <w:szCs w:val="24"/>
        </w:rPr>
        <w:t>Порядок организации публичных слушаний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, утвержденный Решением Муниципального Совета муниципального образования Красненькая речка от </w:t>
      </w:r>
      <w:r w:rsidR="00C20425">
        <w:rPr>
          <w:rFonts w:ascii="Times New Roman" w:hAnsi="Times New Roman"/>
          <w:color w:val="000000" w:themeColor="text1"/>
          <w:sz w:val="24"/>
          <w:szCs w:val="24"/>
        </w:rPr>
        <w:t>09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20425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C20425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 xml:space="preserve"> 2</w:t>
      </w:r>
      <w:r w:rsidR="00C20425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, согласно Приложению  к настоящему 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ешению.</w:t>
      </w:r>
    </w:p>
    <w:p w:rsidR="001F42E3" w:rsidRPr="001F42E3" w:rsidRDefault="001F42E3" w:rsidP="003A7458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>Опубликовать настоящее Решение в официальном печатном издании внутригородского муниципального образования 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1F42E3" w:rsidRPr="001F42E3" w:rsidRDefault="001F42E3" w:rsidP="003A7458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3A7458">
      <w:pPr>
        <w:pStyle w:val="a6"/>
        <w:numPr>
          <w:ilvl w:val="0"/>
          <w:numId w:val="47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3A745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="0066144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9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66144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25</w:t>
      </w:r>
      <w:bookmarkStart w:id="0" w:name="_GoBack"/>
      <w:bookmarkEnd w:id="0"/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8A550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ноября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</w:p>
    <w:p w:rsidR="001F42E3" w:rsidRDefault="001F42E3" w:rsidP="001F42E3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A7458" w:rsidRPr="003A7458" w:rsidRDefault="001F42E3" w:rsidP="00DB26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ИЗМЕНЕНИЕ В  </w:t>
      </w:r>
      <w:r w:rsidR="00DB2667">
        <w:rPr>
          <w:rFonts w:ascii="Times New Roman" w:hAnsi="Times New Roman"/>
          <w:b/>
          <w:color w:val="000000" w:themeColor="text1"/>
          <w:sz w:val="24"/>
          <w:szCs w:val="24"/>
        </w:rPr>
        <w:t>ПОРЯДОК ПРОВЕДЕНИЯ ПУБЛИЧНЫХ СЛУШАНИЙ</w:t>
      </w:r>
    </w:p>
    <w:p w:rsidR="001F42E3" w:rsidRPr="001F42E3" w:rsidRDefault="001F42E3" w:rsidP="003A7458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83983" w:rsidRPr="003A7458" w:rsidRDefault="00883983" w:rsidP="00883983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83983" w:rsidRDefault="00DB2667" w:rsidP="00883983">
      <w:pPr>
        <w:pStyle w:val="a6"/>
        <w:numPr>
          <w:ilvl w:val="0"/>
          <w:numId w:val="43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Статью </w:t>
      </w:r>
      <w:r w:rsidR="00883983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Главы  5 «Информирование о проведении публичных слушаний»  изложить в следующей редакции:</w:t>
      </w:r>
    </w:p>
    <w:p w:rsidR="00DB2667" w:rsidRDefault="00DB2667" w:rsidP="00DB2667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83983" w:rsidRDefault="00DB2667" w:rsidP="00DB2667">
      <w:pPr>
        <w:pStyle w:val="a6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DB2667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proofErr w:type="gramStart"/>
      <w:r w:rsidRPr="00DB2667">
        <w:rPr>
          <w:rFonts w:ascii="Times New Roman" w:hAnsi="Times New Roman"/>
          <w:color w:val="000000" w:themeColor="text1"/>
          <w:sz w:val="24"/>
          <w:szCs w:val="24"/>
        </w:rPr>
        <w:t>Не позднее, чем за 10 дней до даты проведения публичный слушаний информационное сообщение о проведении публичных слушаний публикуется в  официальном печатном издании МО Красненькая речка, размещается на официальном сайте в сети интернет или в федеральной государственной системе «Единый портал государственных и муниципальных услуг (функций)»,  также извещаются лица (органы), которые обязаны принять участие в публичных слушаниях</w:t>
      </w:r>
      <w:r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B266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sectPr w:rsidR="00883983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936" w:rsidRDefault="00EF0936">
      <w:pPr>
        <w:spacing w:after="0" w:line="240" w:lineRule="auto"/>
      </w:pPr>
      <w:r>
        <w:separator/>
      </w:r>
    </w:p>
  </w:endnote>
  <w:endnote w:type="continuationSeparator" w:id="0">
    <w:p w:rsidR="00EF0936" w:rsidRDefault="00EF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936" w:rsidRDefault="00EF0936">
      <w:pPr>
        <w:spacing w:after="0" w:line="240" w:lineRule="auto"/>
      </w:pPr>
      <w:r>
        <w:separator/>
      </w:r>
    </w:p>
  </w:footnote>
  <w:footnote w:type="continuationSeparator" w:id="0">
    <w:p w:rsidR="00EF0936" w:rsidRDefault="00EF0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EF0936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2C499A"/>
    <w:multiLevelType w:val="hybridMultilevel"/>
    <w:tmpl w:val="EC9EF9FA"/>
    <w:lvl w:ilvl="0" w:tplc="B2503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1"/>
  </w:num>
  <w:num w:numId="3">
    <w:abstractNumId w:val="39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5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1"/>
  </w:num>
  <w:num w:numId="29">
    <w:abstractNumId w:val="19"/>
  </w:num>
  <w:num w:numId="30">
    <w:abstractNumId w:val="42"/>
  </w:num>
  <w:num w:numId="31">
    <w:abstractNumId w:val="12"/>
  </w:num>
  <w:num w:numId="32">
    <w:abstractNumId w:val="24"/>
  </w:num>
  <w:num w:numId="33">
    <w:abstractNumId w:val="43"/>
  </w:num>
  <w:num w:numId="34">
    <w:abstractNumId w:val="10"/>
  </w:num>
  <w:num w:numId="35">
    <w:abstractNumId w:val="40"/>
  </w:num>
  <w:num w:numId="36">
    <w:abstractNumId w:val="45"/>
  </w:num>
  <w:num w:numId="37">
    <w:abstractNumId w:val="17"/>
  </w:num>
  <w:num w:numId="38">
    <w:abstractNumId w:val="44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4"/>
  </w:num>
  <w:num w:numId="44">
    <w:abstractNumId w:val="31"/>
  </w:num>
  <w:num w:numId="45">
    <w:abstractNumId w:val="14"/>
  </w:num>
  <w:num w:numId="46">
    <w:abstractNumId w:val="16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C3720"/>
    <w:rsid w:val="001D0A30"/>
    <w:rsid w:val="001E085D"/>
    <w:rsid w:val="001E1F6B"/>
    <w:rsid w:val="001E58DA"/>
    <w:rsid w:val="001E58E6"/>
    <w:rsid w:val="001F0043"/>
    <w:rsid w:val="001F42E3"/>
    <w:rsid w:val="001F4897"/>
    <w:rsid w:val="002159F5"/>
    <w:rsid w:val="002178C4"/>
    <w:rsid w:val="0025781D"/>
    <w:rsid w:val="00257F62"/>
    <w:rsid w:val="00260678"/>
    <w:rsid w:val="002623A9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2F401E"/>
    <w:rsid w:val="003073B6"/>
    <w:rsid w:val="00310125"/>
    <w:rsid w:val="00320C3A"/>
    <w:rsid w:val="003230D3"/>
    <w:rsid w:val="00333EE3"/>
    <w:rsid w:val="00353ACD"/>
    <w:rsid w:val="0036454E"/>
    <w:rsid w:val="00367260"/>
    <w:rsid w:val="00376DBC"/>
    <w:rsid w:val="00386DF7"/>
    <w:rsid w:val="00391BB4"/>
    <w:rsid w:val="003A33D0"/>
    <w:rsid w:val="003A7458"/>
    <w:rsid w:val="003B17B5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65D49"/>
    <w:rsid w:val="004A4A8B"/>
    <w:rsid w:val="004C59C4"/>
    <w:rsid w:val="004D7884"/>
    <w:rsid w:val="004E5658"/>
    <w:rsid w:val="00523D13"/>
    <w:rsid w:val="00525C5C"/>
    <w:rsid w:val="005271F4"/>
    <w:rsid w:val="005333C5"/>
    <w:rsid w:val="0053541B"/>
    <w:rsid w:val="00564A4A"/>
    <w:rsid w:val="00565049"/>
    <w:rsid w:val="005775B5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6144D"/>
    <w:rsid w:val="006756DA"/>
    <w:rsid w:val="00682AF0"/>
    <w:rsid w:val="00682F05"/>
    <w:rsid w:val="00696FE3"/>
    <w:rsid w:val="006A25C1"/>
    <w:rsid w:val="006B6663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D3DD2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83983"/>
    <w:rsid w:val="008A550B"/>
    <w:rsid w:val="008B7C87"/>
    <w:rsid w:val="008D484F"/>
    <w:rsid w:val="008F4D6F"/>
    <w:rsid w:val="00900EE6"/>
    <w:rsid w:val="00914F0C"/>
    <w:rsid w:val="009364BE"/>
    <w:rsid w:val="00955F7B"/>
    <w:rsid w:val="009646FD"/>
    <w:rsid w:val="00966D67"/>
    <w:rsid w:val="00975B81"/>
    <w:rsid w:val="009B3974"/>
    <w:rsid w:val="009C1F42"/>
    <w:rsid w:val="009C6EE1"/>
    <w:rsid w:val="009D7745"/>
    <w:rsid w:val="009E75CE"/>
    <w:rsid w:val="00A16784"/>
    <w:rsid w:val="00A17730"/>
    <w:rsid w:val="00A50165"/>
    <w:rsid w:val="00A54F6D"/>
    <w:rsid w:val="00A76AA6"/>
    <w:rsid w:val="00AC129B"/>
    <w:rsid w:val="00AC1433"/>
    <w:rsid w:val="00AC4170"/>
    <w:rsid w:val="00AD1FE1"/>
    <w:rsid w:val="00B24101"/>
    <w:rsid w:val="00B25C79"/>
    <w:rsid w:val="00B2697B"/>
    <w:rsid w:val="00B7137D"/>
    <w:rsid w:val="00BB0FBF"/>
    <w:rsid w:val="00BD4631"/>
    <w:rsid w:val="00BD744F"/>
    <w:rsid w:val="00C12079"/>
    <w:rsid w:val="00C14DFA"/>
    <w:rsid w:val="00C20425"/>
    <w:rsid w:val="00C246A0"/>
    <w:rsid w:val="00C627F2"/>
    <w:rsid w:val="00CA339F"/>
    <w:rsid w:val="00CA78EF"/>
    <w:rsid w:val="00CD1E00"/>
    <w:rsid w:val="00CE1402"/>
    <w:rsid w:val="00CE22A0"/>
    <w:rsid w:val="00D2488F"/>
    <w:rsid w:val="00D40A80"/>
    <w:rsid w:val="00D52005"/>
    <w:rsid w:val="00D60EB7"/>
    <w:rsid w:val="00D823F7"/>
    <w:rsid w:val="00D83693"/>
    <w:rsid w:val="00D850F1"/>
    <w:rsid w:val="00DA309E"/>
    <w:rsid w:val="00DB2667"/>
    <w:rsid w:val="00DB415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EF0936"/>
    <w:rsid w:val="00F012C9"/>
    <w:rsid w:val="00F0538D"/>
    <w:rsid w:val="00F147E8"/>
    <w:rsid w:val="00F20E5F"/>
    <w:rsid w:val="00F3605B"/>
    <w:rsid w:val="00F91C0B"/>
    <w:rsid w:val="00FA5A06"/>
    <w:rsid w:val="00FC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67776-290B-462F-A084-CBB82A3F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14</cp:revision>
  <cp:lastPrinted>2022-11-03T07:14:00Z</cp:lastPrinted>
  <dcterms:created xsi:type="dcterms:W3CDTF">2022-09-22T10:47:00Z</dcterms:created>
  <dcterms:modified xsi:type="dcterms:W3CDTF">2023-12-29T07:56:00Z</dcterms:modified>
</cp:coreProperties>
</file>