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533" w:rsidRPr="00DB4152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bdr w:val="single" w:sz="4" w:space="2" w:color="E3E3E3" w:frame="1"/>
          <w:shd w:val="clear" w:color="auto" w:fill="FFFFFF"/>
          <w:lang w:eastAsia="ar-SA"/>
        </w:rPr>
      </w:pPr>
      <w:r>
        <w:rPr>
          <w:rFonts w:ascii="Arial" w:eastAsia="Times New Roman" w:hAnsi="Arial" w:cs="Arial"/>
          <w:noProof/>
          <w:color w:val="0857A6"/>
          <w:sz w:val="13"/>
          <w:szCs w:val="13"/>
          <w:bdr w:val="single" w:sz="4" w:space="2" w:color="E3E3E3" w:frame="1"/>
          <w:shd w:val="clear" w:color="auto" w:fill="FFFFFF"/>
          <w:lang w:eastAsia="ru-RU"/>
        </w:rPr>
        <w:drawing>
          <wp:inline distT="0" distB="0" distL="0" distR="0" wp14:anchorId="15BC4340" wp14:editId="726CB4C1">
            <wp:extent cx="619125" cy="742950"/>
            <wp:effectExtent l="0" t="0" r="9525" b="0"/>
            <wp:docPr id="1" name="Рисунок 1" descr="красненькая-речка-герб">
              <a:hlinkClick xmlns:a="http://schemas.openxmlformats.org/drawingml/2006/main" r:id="rId6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533" w:rsidRPr="00DB4152" w:rsidRDefault="00500533" w:rsidP="00500533">
      <w:pPr>
        <w:suppressAutoHyphens/>
        <w:spacing w:after="0" w:line="240" w:lineRule="auto"/>
        <w:jc w:val="center"/>
        <w:rPr>
          <w:rFonts w:eastAsia="Times New Roman" w:cs="Calibri"/>
          <w:sz w:val="12"/>
          <w:szCs w:val="12"/>
          <w:lang w:eastAsia="ar-SA"/>
        </w:rPr>
      </w:pP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МУНИЦИПАЛЬНЫЙ СОВЕТ ВНУТРИГОРОДСКОГО  МУНИЦИПАЛЬНОГО ОБРАЗОВАНИЯ </w:t>
      </w:r>
    </w:p>
    <w:p w:rsidR="00500533" w:rsidRPr="00DB4152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 xml:space="preserve">ГОРОДА ФЕДЕРАЛЬНОГО ЗНАЧЕНИЯ </w:t>
      </w: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САНКТ-ПЕТЕРБУРГА</w:t>
      </w:r>
    </w:p>
    <w:p w:rsidR="00500533" w:rsidRPr="00DB4152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iCs/>
          <w:sz w:val="26"/>
          <w:szCs w:val="26"/>
          <w:lang w:eastAsia="ar-SA"/>
        </w:rPr>
      </w:pPr>
      <w:r w:rsidRPr="00DB4152">
        <w:rPr>
          <w:rFonts w:ascii="Times New Roman" w:eastAsia="Times New Roman" w:hAnsi="Times New Roman"/>
          <w:b/>
          <w:iCs/>
          <w:sz w:val="26"/>
          <w:szCs w:val="26"/>
          <w:lang w:eastAsia="ar-SA"/>
        </w:rPr>
        <w:t>МУНИЦИПАЛЬНЫЙ ОКРУГ КРАСНЕНЬКАЯ РЕЧКА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lang w:eastAsia="ar-SA"/>
        </w:rPr>
      </w:pP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пр. Маршала Жукова, дом 20, Санкт-Петербург, 198302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val="en-US"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тел</w:t>
      </w:r>
      <w:r w:rsidRPr="00500533">
        <w:rPr>
          <w:rFonts w:ascii="Times New Roman" w:eastAsia="Times New Roman" w:hAnsi="Times New Roman"/>
          <w:iCs/>
          <w:lang w:val="en-US" w:eastAsia="ar-SA"/>
        </w:rPr>
        <w:t>./</w:t>
      </w:r>
      <w:r w:rsidRPr="00500533">
        <w:rPr>
          <w:rFonts w:ascii="Times New Roman" w:eastAsia="Times New Roman" w:hAnsi="Times New Roman"/>
          <w:iCs/>
          <w:lang w:eastAsia="ar-SA"/>
        </w:rPr>
        <w:t>факс</w:t>
      </w:r>
      <w:r w:rsidRPr="00500533">
        <w:rPr>
          <w:rFonts w:ascii="Times New Roman" w:eastAsia="Times New Roman" w:hAnsi="Times New Roman"/>
          <w:iCs/>
          <w:lang w:val="en-US" w:eastAsia="ar-SA"/>
        </w:rPr>
        <w:t xml:space="preserve"> (812) 757-27-83, E-mail: </w:t>
      </w:r>
      <w:proofErr w:type="spellStart"/>
      <w:r w:rsidRPr="00500533">
        <w:rPr>
          <w:rFonts w:ascii="Times New Roman" w:eastAsia="Times New Roman" w:hAnsi="Times New Roman"/>
          <w:iCs/>
          <w:lang w:val="en-US" w:eastAsia="ar-SA"/>
        </w:rPr>
        <w:t>ma.redriver</w:t>
      </w:r>
      <w:proofErr w:type="spellEnd"/>
      <w:r w:rsidRPr="00500533">
        <w:rPr>
          <w:rFonts w:ascii="Times New Roman" w:eastAsia="Times New Roman" w:hAnsi="Times New Roman"/>
          <w:iCs/>
          <w:lang w:val="en-US" w:eastAsia="ar-SA"/>
        </w:rPr>
        <w:t xml:space="preserve"> @mail.ru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ОКПО 48970788, ОГРН</w:t>
      </w:r>
      <w:r w:rsidRPr="00500533">
        <w:rPr>
          <w:rFonts w:ascii="Times New Roman" w:eastAsia="Times New Roman" w:hAnsi="Times New Roman"/>
          <w:lang w:eastAsia="ar-SA"/>
        </w:rPr>
        <w:t>1037811031070</w:t>
      </w:r>
      <w:r w:rsidRPr="00500533">
        <w:rPr>
          <w:rFonts w:ascii="Times New Roman" w:eastAsia="Times New Roman" w:hAnsi="Times New Roman"/>
          <w:iCs/>
          <w:lang w:eastAsia="ar-SA"/>
        </w:rPr>
        <w:t>,</w:t>
      </w:r>
    </w:p>
    <w:p w:rsidR="00500533" w:rsidRP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iCs/>
          <w:lang w:eastAsia="ar-SA"/>
        </w:rPr>
      </w:pPr>
      <w:r w:rsidRPr="00500533">
        <w:rPr>
          <w:rFonts w:ascii="Times New Roman" w:eastAsia="Times New Roman" w:hAnsi="Times New Roman"/>
          <w:iCs/>
          <w:lang w:eastAsia="ar-SA"/>
        </w:rPr>
        <w:t>ИНН/КПП 7805111725/780501001</w:t>
      </w:r>
    </w:p>
    <w:p w:rsidR="00500533" w:rsidRDefault="00500533" w:rsidP="0050053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</w:p>
    <w:p w:rsidR="00500533" w:rsidRDefault="00500533" w:rsidP="00500533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РЕШЕНИЕ</w:t>
      </w: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«</w:t>
      </w:r>
      <w:r w:rsidR="009414C1">
        <w:rPr>
          <w:rFonts w:ascii="Times New Roman" w:eastAsia="Times New Roman" w:hAnsi="Times New Roman"/>
          <w:b/>
          <w:sz w:val="24"/>
          <w:szCs w:val="24"/>
          <w:lang w:eastAsia="ar-SA"/>
        </w:rPr>
        <w:t>31</w:t>
      </w:r>
      <w:bookmarkStart w:id="0" w:name="_GoBack"/>
      <w:bookmarkEnd w:id="0"/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»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мая 2022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г.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Санкт-Петербург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</w:t>
      </w:r>
      <w:r w:rsidRPr="004C59C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№ </w:t>
      </w:r>
      <w:r w:rsidR="00E948D4">
        <w:rPr>
          <w:rFonts w:ascii="Times New Roman" w:eastAsia="Times New Roman" w:hAnsi="Times New Roman"/>
          <w:b/>
          <w:sz w:val="24"/>
          <w:szCs w:val="24"/>
          <w:lang w:eastAsia="ar-SA"/>
        </w:rPr>
        <w:t>76</w:t>
      </w:r>
    </w:p>
    <w:p w:rsidR="00500533" w:rsidRDefault="00500533" w:rsidP="00500533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500533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</w:p>
    <w:p w:rsidR="00E948D4" w:rsidRDefault="00500533" w:rsidP="00E948D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О </w:t>
      </w:r>
      <w:r w:rsidR="00E948D4">
        <w:rPr>
          <w:rFonts w:ascii="Times New Roman" w:eastAsia="Times New Roman" w:hAnsi="Times New Roman"/>
          <w:b/>
          <w:sz w:val="20"/>
          <w:szCs w:val="20"/>
          <w:lang w:eastAsia="ar-SA"/>
        </w:rPr>
        <w:t>внесении изменений</w:t>
      </w:r>
      <w:r w:rsidR="00E948D4">
        <w:rPr>
          <w:rFonts w:ascii="Times New Roman" w:eastAsia="Times New Roman" w:hAnsi="Times New Roman"/>
          <w:b/>
          <w:sz w:val="20"/>
          <w:szCs w:val="20"/>
          <w:lang w:eastAsia="ar-SA"/>
        </w:rPr>
        <w:tab/>
        <w:t xml:space="preserve"> </w:t>
      </w:r>
    </w:p>
    <w:p w:rsidR="00500533" w:rsidRDefault="00E948D4" w:rsidP="00E948D4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>в Решение МС № 70 от 13.05.2022</w:t>
      </w:r>
    </w:p>
    <w:p w:rsidR="00500533" w:rsidRPr="00376DBC" w:rsidRDefault="00500533" w:rsidP="0050053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sz w:val="20"/>
          <w:szCs w:val="20"/>
          <w:lang w:eastAsia="ar-SA"/>
        </w:rPr>
      </w:pPr>
      <w:r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 </w:t>
      </w:r>
    </w:p>
    <w:p w:rsidR="00500533" w:rsidRPr="00500533" w:rsidRDefault="00500533" w:rsidP="00500533">
      <w:pPr>
        <w:widowControl w:val="0"/>
        <w:suppressAutoHyphens/>
        <w:spacing w:after="0" w:line="240" w:lineRule="auto"/>
        <w:ind w:firstLine="566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В соответствии со статьями 61-64 Гражданского кодекса Российской Федерации, </w:t>
      </w:r>
      <w:hyperlink r:id="rId8" w:history="1">
        <w:r w:rsidRPr="00500533">
          <w:rPr>
            <w:rFonts w:ascii="Times New Roman" w:eastAsia="Times New Roman" w:hAnsi="Times New Roman"/>
            <w:kern w:val="1"/>
            <w:sz w:val="24"/>
            <w:szCs w:val="24"/>
            <w:lang w:eastAsia="ru-RU" w:bidi="hi-IN"/>
          </w:rPr>
          <w:t>статьей 24</w:t>
        </w:r>
      </w:hyperlink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 Федерального закона от 12.06.2002 № 67-ФЗ «Об основных гарантиях избирательных прав и права на участие в референдуме граждан Российской Федерации», Федеральным законом от 08.08.2001 № 129-ФЗ «О государственной регистрации юридических лиц и индивидуальных предпринимателей», руководствуясь Уставом внутригородского муниципального образования</w:t>
      </w:r>
      <w:r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 города федерального значения</w:t>
      </w:r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 Санкт-Петербурга муниципальный округ </w:t>
      </w:r>
      <w:r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>Красненькая речка</w:t>
      </w:r>
      <w:r w:rsidRPr="00500533">
        <w:rPr>
          <w:rFonts w:ascii="Times New Roman" w:eastAsia="Times New Roman" w:hAnsi="Times New Roman"/>
          <w:kern w:val="1"/>
          <w:sz w:val="24"/>
          <w:szCs w:val="24"/>
          <w:lang w:eastAsia="ru-RU" w:bidi="hi-IN"/>
        </w:rPr>
        <w:t xml:space="preserve">, </w:t>
      </w:r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Муниципальный С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овет </w:t>
      </w:r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муниципального образования</w:t>
      </w:r>
      <w:proofErr w:type="gramEnd"/>
      <w:r w:rsidRPr="009F586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,</w:t>
      </w:r>
    </w:p>
    <w:p w:rsidR="00500533" w:rsidRPr="00500533" w:rsidRDefault="00500533" w:rsidP="00500533">
      <w:pPr>
        <w:widowControl w:val="0"/>
        <w:shd w:val="clear" w:color="auto" w:fill="FFFFFF"/>
        <w:suppressAutoHyphens/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</w:pPr>
      <w:r w:rsidRPr="00500533">
        <w:rPr>
          <w:rFonts w:ascii="Times New Roman" w:eastAsia="Times New Roman" w:hAnsi="Times New Roman"/>
          <w:b/>
          <w:kern w:val="1"/>
          <w:sz w:val="24"/>
          <w:szCs w:val="24"/>
          <w:lang w:eastAsia="ru-RU" w:bidi="hi-IN"/>
        </w:rPr>
        <w:t>РЕШИЛ:</w:t>
      </w:r>
    </w:p>
    <w:p w:rsidR="00E948D4" w:rsidRPr="00E948D4" w:rsidRDefault="00E948D4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E948D4">
        <w:rPr>
          <w:rFonts w:ascii="Times New Roman" w:eastAsia="Times New Roman" w:hAnsi="Times New Roman"/>
          <w:sz w:val="24"/>
          <w:szCs w:val="24"/>
          <w:lang w:eastAsia="ar-SA"/>
        </w:rPr>
        <w:t xml:space="preserve">Внести изменения в Приложение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№ 2 </w:t>
      </w:r>
      <w:r w:rsidRPr="00E948D4">
        <w:rPr>
          <w:rFonts w:ascii="Times New Roman" w:eastAsia="Times New Roman" w:hAnsi="Times New Roman"/>
          <w:sz w:val="24"/>
          <w:szCs w:val="24"/>
          <w:lang w:eastAsia="ar-SA"/>
        </w:rPr>
        <w:t xml:space="preserve">к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Р</w:t>
      </w:r>
      <w:r w:rsidRPr="00E948D4">
        <w:rPr>
          <w:rFonts w:ascii="Times New Roman" w:eastAsia="Times New Roman" w:hAnsi="Times New Roman"/>
          <w:sz w:val="24"/>
          <w:szCs w:val="24"/>
          <w:lang w:eastAsia="ar-SA"/>
        </w:rPr>
        <w:t>ешению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Муниципального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ar-SA"/>
        </w:rPr>
        <w:t>Совета</w:t>
      </w:r>
      <w:r w:rsidRPr="00E948D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внутригородского муниципального образования города федерального значения Санкт-Петербурга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муниципальный округ Красненькая речка </w:t>
      </w:r>
      <w:r w:rsidRPr="00E948D4">
        <w:rPr>
          <w:rFonts w:ascii="Times New Roman" w:eastAsia="Times New Roman" w:hAnsi="Times New Roman"/>
          <w:sz w:val="24"/>
          <w:szCs w:val="24"/>
          <w:lang w:eastAsia="ar-SA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13</w:t>
      </w:r>
      <w:r w:rsidRPr="00E948D4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Pr="00E948D4">
        <w:rPr>
          <w:rFonts w:ascii="Times New Roman" w:eastAsia="Times New Roman" w:hAnsi="Times New Roman"/>
          <w:sz w:val="24"/>
          <w:szCs w:val="24"/>
          <w:lang w:eastAsia="ar-SA"/>
        </w:rPr>
        <w:t>.20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22 </w:t>
      </w:r>
      <w:r w:rsidRPr="00E948D4">
        <w:rPr>
          <w:rFonts w:ascii="Times New Roman" w:eastAsia="Times New Roman" w:hAnsi="Times New Roman"/>
          <w:sz w:val="24"/>
          <w:szCs w:val="24"/>
          <w:lang w:eastAsia="ar-SA"/>
        </w:rPr>
        <w:t xml:space="preserve">г. №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70</w:t>
      </w:r>
      <w:r w:rsidRPr="00E948D4">
        <w:rPr>
          <w:rFonts w:ascii="Times New Roman" w:eastAsia="Times New Roman" w:hAnsi="Times New Roman"/>
          <w:sz w:val="24"/>
          <w:szCs w:val="24"/>
          <w:lang w:eastAsia="ar-SA"/>
        </w:rPr>
        <w:t>, изложив его согласно приложению  № 1  к настоящему решению.</w:t>
      </w:r>
    </w:p>
    <w:p w:rsidR="00500533" w:rsidRPr="00E948D4" w:rsidRDefault="00500533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E948D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Настоящее Решение подлежит опубликованию в газете «Красненькая речка» и размещению на официальном сайте муниципального образования муниципальный округ </w:t>
      </w:r>
      <w:r w:rsidR="009F5864" w:rsidRPr="00E948D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Pr="00E948D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500533" w:rsidRPr="00500533" w:rsidRDefault="00500533" w:rsidP="00500533">
      <w:pPr>
        <w:pStyle w:val="a5"/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Настоящее Решение вступает в силу с момента подписания.</w:t>
      </w:r>
    </w:p>
    <w:p w:rsidR="00500533" w:rsidRDefault="00500533" w:rsidP="00500533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  <w:proofErr w:type="gramStart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Контроль за</w:t>
      </w:r>
      <w:proofErr w:type="gramEnd"/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исполнением н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астоящего решения возложить на Г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лаву муниципального образования 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Красненькая речка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А.О.</w:t>
      </w:r>
      <w:r w:rsidR="00E948D4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 xml:space="preserve"> </w:t>
      </w:r>
      <w:r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Абраменко</w:t>
      </w:r>
      <w:r w:rsidRPr="00500533">
        <w:rPr>
          <w:rFonts w:ascii="Times New Roman" w:eastAsia="SimSun" w:hAnsi="Times New Roman"/>
          <w:kern w:val="1"/>
          <w:sz w:val="24"/>
          <w:szCs w:val="24"/>
          <w:lang w:eastAsia="hi-IN" w:bidi="hi-IN"/>
        </w:rPr>
        <w:t>.</w:t>
      </w: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Pr="00500533" w:rsidRDefault="00087897" w:rsidP="00087897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kern w:val="1"/>
          <w:sz w:val="24"/>
          <w:szCs w:val="24"/>
          <w:lang w:eastAsia="hi-IN" w:bidi="hi-IN"/>
        </w:rPr>
      </w:pPr>
    </w:p>
    <w:p w:rsidR="00087897" w:rsidRPr="00087897" w:rsidRDefault="00087897" w:rsidP="0008789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Глава муниципального образования, </w:t>
      </w:r>
    </w:p>
    <w:p w:rsidR="00087897" w:rsidRPr="00087897" w:rsidRDefault="00087897" w:rsidP="0008789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И</w:t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>сполняющий</w:t>
      </w:r>
      <w:proofErr w:type="gramEnd"/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полномочия </w:t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    </w:t>
      </w:r>
    </w:p>
    <w:p w:rsidR="00087897" w:rsidRPr="00087897" w:rsidRDefault="00087897" w:rsidP="00087897">
      <w:pPr>
        <w:suppressAutoHyphens/>
        <w:spacing w:after="0" w:line="240" w:lineRule="auto"/>
        <w:rPr>
          <w:b/>
          <w:sz w:val="24"/>
          <w:szCs w:val="24"/>
          <w:lang w:eastAsia="ar-SA"/>
        </w:rPr>
      </w:pP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Председателя Муниципального Совета   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ab/>
        <w:t xml:space="preserve">  </w:t>
      </w:r>
      <w:r w:rsidRPr="0008789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А.О. Абраменко</w:t>
      </w:r>
    </w:p>
    <w:p w:rsidR="00AA6852" w:rsidRDefault="00AA6852"/>
    <w:sectPr w:rsidR="00AA6852" w:rsidSect="009F586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7AB6327C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137"/>
        </w:tabs>
        <w:ind w:left="1137" w:hanging="360"/>
      </w:pPr>
    </w:lvl>
    <w:lvl w:ilvl="2">
      <w:start w:val="1"/>
      <w:numFmt w:val="decimal"/>
      <w:lvlText w:val="%3."/>
      <w:lvlJc w:val="left"/>
      <w:pPr>
        <w:tabs>
          <w:tab w:val="num" w:pos="1497"/>
        </w:tabs>
        <w:ind w:left="1497" w:hanging="360"/>
      </w:pPr>
    </w:lvl>
    <w:lvl w:ilvl="3">
      <w:start w:val="1"/>
      <w:numFmt w:val="decimal"/>
      <w:lvlText w:val="%4."/>
      <w:lvlJc w:val="left"/>
      <w:pPr>
        <w:tabs>
          <w:tab w:val="num" w:pos="1857"/>
        </w:tabs>
        <w:ind w:left="1857" w:hanging="360"/>
      </w:pPr>
    </w:lvl>
    <w:lvl w:ilvl="4">
      <w:start w:val="1"/>
      <w:numFmt w:val="decimal"/>
      <w:lvlText w:val="%5."/>
      <w:lvlJc w:val="left"/>
      <w:pPr>
        <w:tabs>
          <w:tab w:val="num" w:pos="2217"/>
        </w:tabs>
        <w:ind w:left="2217" w:hanging="360"/>
      </w:pPr>
    </w:lvl>
    <w:lvl w:ilvl="5">
      <w:start w:val="1"/>
      <w:numFmt w:val="decimal"/>
      <w:lvlText w:val="%6."/>
      <w:lvlJc w:val="left"/>
      <w:pPr>
        <w:tabs>
          <w:tab w:val="num" w:pos="2577"/>
        </w:tabs>
        <w:ind w:left="2577" w:hanging="360"/>
      </w:pPr>
    </w:lvl>
    <w:lvl w:ilvl="6">
      <w:start w:val="1"/>
      <w:numFmt w:val="decimal"/>
      <w:lvlText w:val="%7."/>
      <w:lvlJc w:val="left"/>
      <w:pPr>
        <w:tabs>
          <w:tab w:val="num" w:pos="2937"/>
        </w:tabs>
        <w:ind w:left="2937" w:hanging="360"/>
      </w:pPr>
    </w:lvl>
    <w:lvl w:ilvl="7">
      <w:start w:val="1"/>
      <w:numFmt w:val="decimal"/>
      <w:lvlText w:val="%8."/>
      <w:lvlJc w:val="left"/>
      <w:pPr>
        <w:tabs>
          <w:tab w:val="num" w:pos="3297"/>
        </w:tabs>
        <w:ind w:left="3297" w:hanging="360"/>
      </w:pPr>
    </w:lvl>
    <w:lvl w:ilvl="8">
      <w:start w:val="1"/>
      <w:numFmt w:val="decimal"/>
      <w:lvlText w:val="%9."/>
      <w:lvlJc w:val="left"/>
      <w:pPr>
        <w:tabs>
          <w:tab w:val="num" w:pos="3657"/>
        </w:tabs>
        <w:ind w:left="3657" w:hanging="360"/>
      </w:pPr>
    </w:lvl>
  </w:abstractNum>
  <w:abstractNum w:abstractNumId="1">
    <w:nsid w:val="793A6E68"/>
    <w:multiLevelType w:val="hybridMultilevel"/>
    <w:tmpl w:val="BF3A9426"/>
    <w:lvl w:ilvl="0" w:tplc="059EDC64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AF"/>
    <w:rsid w:val="00087897"/>
    <w:rsid w:val="00500533"/>
    <w:rsid w:val="005A204E"/>
    <w:rsid w:val="005C60C2"/>
    <w:rsid w:val="009414C1"/>
    <w:rsid w:val="009F5864"/>
    <w:rsid w:val="00AA6852"/>
    <w:rsid w:val="00E948D4"/>
    <w:rsid w:val="00F62FAF"/>
    <w:rsid w:val="00FB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3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5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05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053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005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pravo.ru/entity/get/2077/43169598/?line_id=301&amp;entity_id=20824&amp;entity_id=20824&amp;entity_id=20824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user2</cp:lastModifiedBy>
  <cp:revision>3</cp:revision>
  <cp:lastPrinted>2022-05-12T08:13:00Z</cp:lastPrinted>
  <dcterms:created xsi:type="dcterms:W3CDTF">2022-05-26T12:08:00Z</dcterms:created>
  <dcterms:modified xsi:type="dcterms:W3CDTF">2022-06-01T11:17:00Z</dcterms:modified>
</cp:coreProperties>
</file>