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70C63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70C63"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70C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F041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                                          </w:t>
      </w:r>
      <w:r w:rsidR="004F041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70C63">
        <w:rPr>
          <w:rFonts w:ascii="Times New Roman" w:hAnsi="Times New Roman" w:cs="Times New Roman"/>
          <w:sz w:val="24"/>
          <w:szCs w:val="24"/>
        </w:rPr>
        <w:t>20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4D3E72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D3E72">
        <w:rPr>
          <w:rFonts w:ascii="Times New Roman" w:hAnsi="Times New Roman" w:cs="Times New Roman"/>
          <w:b/>
          <w:sz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</w:rPr>
        <w:t>муниципальной п</w:t>
      </w:r>
      <w:r w:rsidRPr="004D3E72">
        <w:rPr>
          <w:rFonts w:ascii="Times New Roman" w:hAnsi="Times New Roman" w:cs="Times New Roman"/>
          <w:b/>
          <w:sz w:val="24"/>
        </w:rPr>
        <w:t>рограмм</w:t>
      </w:r>
      <w:r>
        <w:rPr>
          <w:rFonts w:ascii="Times New Roman" w:hAnsi="Times New Roman" w:cs="Times New Roman"/>
          <w:b/>
          <w:sz w:val="24"/>
        </w:rPr>
        <w:t>ы</w:t>
      </w:r>
      <w:bookmarkStart w:id="0" w:name="_GoBack"/>
      <w:bookmarkEnd w:id="0"/>
    </w:p>
    <w:p w:rsidR="00901DF5" w:rsidRDefault="00E74A0C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74A0C">
        <w:rPr>
          <w:rFonts w:ascii="Times New Roman" w:hAnsi="Times New Roman" w:cs="Times New Roman"/>
          <w:b/>
          <w:sz w:val="24"/>
        </w:rPr>
        <w:t xml:space="preserve">«Содержание спортивных, детских площадок, </w:t>
      </w:r>
      <w:r w:rsidR="00901DF5">
        <w:rPr>
          <w:rFonts w:ascii="Times New Roman" w:hAnsi="Times New Roman" w:cs="Times New Roman"/>
          <w:b/>
          <w:sz w:val="24"/>
        </w:rPr>
        <w:t>включая</w:t>
      </w:r>
    </w:p>
    <w:p w:rsidR="00901DF5" w:rsidRDefault="00E74A0C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74A0C">
        <w:rPr>
          <w:rFonts w:ascii="Times New Roman" w:hAnsi="Times New Roman" w:cs="Times New Roman"/>
          <w:b/>
          <w:sz w:val="24"/>
        </w:rPr>
        <w:t xml:space="preserve">ремонт расположенных на них </w:t>
      </w:r>
      <w:r w:rsidR="00901DF5">
        <w:rPr>
          <w:rFonts w:ascii="Times New Roman" w:hAnsi="Times New Roman" w:cs="Times New Roman"/>
          <w:b/>
          <w:sz w:val="24"/>
        </w:rPr>
        <w:t>элементов благоустройства,</w:t>
      </w:r>
    </w:p>
    <w:p w:rsidR="00901DF5" w:rsidRDefault="00E74A0C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74A0C">
        <w:rPr>
          <w:rFonts w:ascii="Times New Roman" w:hAnsi="Times New Roman" w:cs="Times New Roman"/>
          <w:b/>
          <w:sz w:val="24"/>
        </w:rPr>
        <w:t xml:space="preserve">на внутриквартальных территориях внутригородского </w:t>
      </w:r>
    </w:p>
    <w:p w:rsidR="00E74A0C" w:rsidRDefault="00E74A0C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74A0C">
        <w:rPr>
          <w:rFonts w:ascii="Times New Roman" w:hAnsi="Times New Roman" w:cs="Times New Roman"/>
          <w:b/>
          <w:sz w:val="24"/>
        </w:rPr>
        <w:t xml:space="preserve">муниципального образования города федерального значения </w:t>
      </w:r>
    </w:p>
    <w:p w:rsidR="001613BF" w:rsidRDefault="00E74A0C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74A0C">
        <w:rPr>
          <w:rFonts w:ascii="Times New Roman" w:hAnsi="Times New Roman" w:cs="Times New Roman"/>
          <w:b/>
          <w:sz w:val="24"/>
        </w:rPr>
        <w:t xml:space="preserve">Санкт-Петербурга муниципальный округ </w:t>
      </w:r>
      <w:r w:rsidR="001613BF">
        <w:rPr>
          <w:rFonts w:ascii="Times New Roman" w:hAnsi="Times New Roman" w:cs="Times New Roman"/>
          <w:b/>
          <w:sz w:val="24"/>
        </w:rPr>
        <w:t>Красненькая речка»</w:t>
      </w:r>
    </w:p>
    <w:p w:rsidR="004D3E72" w:rsidRDefault="00E74A0C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74A0C">
        <w:rPr>
          <w:rFonts w:ascii="Times New Roman" w:hAnsi="Times New Roman" w:cs="Times New Roman"/>
          <w:b/>
          <w:sz w:val="24"/>
        </w:rPr>
        <w:t>на 202</w:t>
      </w:r>
      <w:r w:rsidR="00B70C63">
        <w:rPr>
          <w:rFonts w:ascii="Times New Roman" w:hAnsi="Times New Roman" w:cs="Times New Roman"/>
          <w:b/>
          <w:sz w:val="24"/>
        </w:rPr>
        <w:t>5</w:t>
      </w:r>
      <w:r w:rsidRPr="00E74A0C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B70C63">
        <w:rPr>
          <w:rFonts w:ascii="Times New Roman" w:hAnsi="Times New Roman" w:cs="Times New Roman"/>
          <w:b/>
          <w:sz w:val="24"/>
        </w:rPr>
        <w:t>6</w:t>
      </w:r>
      <w:r w:rsidRPr="00E74A0C">
        <w:rPr>
          <w:rFonts w:ascii="Times New Roman" w:hAnsi="Times New Roman" w:cs="Times New Roman"/>
          <w:b/>
          <w:sz w:val="24"/>
        </w:rPr>
        <w:t>-202</w:t>
      </w:r>
      <w:r w:rsidR="00B70C63">
        <w:rPr>
          <w:rFonts w:ascii="Times New Roman" w:hAnsi="Times New Roman" w:cs="Times New Roman"/>
          <w:b/>
          <w:sz w:val="24"/>
        </w:rPr>
        <w:t>7</w:t>
      </w:r>
      <w:r w:rsidRPr="00E74A0C">
        <w:rPr>
          <w:rFonts w:ascii="Times New Roman" w:hAnsi="Times New Roman" w:cs="Times New Roman"/>
          <w:b/>
          <w:sz w:val="24"/>
        </w:rPr>
        <w:t xml:space="preserve"> год</w:t>
      </w:r>
      <w:r w:rsidR="00B70C63">
        <w:rPr>
          <w:rFonts w:ascii="Times New Roman" w:hAnsi="Times New Roman" w:cs="Times New Roman"/>
          <w:b/>
          <w:sz w:val="24"/>
        </w:rPr>
        <w:t>ов</w:t>
      </w:r>
    </w:p>
    <w:p w:rsidR="00615DAD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 ВМО СПб МО Красненькая речка), Устава муниципального казенного учреждения «Муниципальный центр социально-правовой помощи и защиты населения» (далее МКУ)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615DAD">
      <w:pPr>
        <w:spacing w:after="0" w:line="240" w:lineRule="auto"/>
        <w:ind w:left="708"/>
        <w:rPr>
          <w:rFonts w:ascii="Times New Roman" w:hAnsi="Times New Roman" w:cs="Times New Roman"/>
          <w:sz w:val="12"/>
          <w:szCs w:val="24"/>
        </w:rPr>
      </w:pPr>
    </w:p>
    <w:p w:rsidR="00615DAD" w:rsidRPr="00901DF5" w:rsidRDefault="00901DF5" w:rsidP="00901DF5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DF5">
        <w:rPr>
          <w:rFonts w:ascii="Times New Roman" w:hAnsi="Times New Roman" w:cs="Times New Roman"/>
          <w:sz w:val="24"/>
          <w:szCs w:val="24"/>
        </w:rPr>
        <w:t>Утвердить муници</w:t>
      </w:r>
      <w:r>
        <w:rPr>
          <w:rFonts w:ascii="Times New Roman" w:hAnsi="Times New Roman" w:cs="Times New Roman"/>
          <w:sz w:val="24"/>
          <w:szCs w:val="24"/>
        </w:rPr>
        <w:t>пальную программу</w:t>
      </w:r>
      <w:r w:rsidRPr="00901DF5">
        <w:rPr>
          <w:rFonts w:ascii="Times New Roman" w:hAnsi="Times New Roman" w:cs="Times New Roman"/>
          <w:sz w:val="24"/>
          <w:szCs w:val="24"/>
        </w:rPr>
        <w:t xml:space="preserve">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:rsidR="00615DAD" w:rsidRPr="003C4EEB" w:rsidRDefault="00615DAD" w:rsidP="003C4EEB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3C4EEB">
        <w:rPr>
          <w:rFonts w:ascii="Times New Roman" w:hAnsi="Times New Roman" w:cs="Times New Roman"/>
          <w:sz w:val="24"/>
          <w:szCs w:val="24"/>
        </w:rPr>
        <w:t>«Содержание спортивных, детских площадок, включая ремонт расположенных на них элементов благоустройства, 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B70C63" w:rsidRPr="003C4EEB">
        <w:rPr>
          <w:rFonts w:ascii="Times New Roman" w:hAnsi="Times New Roman" w:cs="Times New Roman"/>
          <w:sz w:val="24"/>
          <w:szCs w:val="24"/>
        </w:rPr>
        <w:t>5</w:t>
      </w:r>
      <w:r w:rsidRPr="003C4EEB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B70C63" w:rsidRPr="003C4EEB">
        <w:rPr>
          <w:rFonts w:ascii="Times New Roman" w:hAnsi="Times New Roman" w:cs="Times New Roman"/>
          <w:sz w:val="24"/>
          <w:szCs w:val="24"/>
        </w:rPr>
        <w:t>6</w:t>
      </w:r>
      <w:r w:rsidRPr="003C4EEB">
        <w:rPr>
          <w:rFonts w:ascii="Times New Roman" w:hAnsi="Times New Roman" w:cs="Times New Roman"/>
          <w:sz w:val="24"/>
          <w:szCs w:val="24"/>
        </w:rPr>
        <w:t>-202</w:t>
      </w:r>
      <w:r w:rsidR="00B70C63" w:rsidRPr="003C4EEB">
        <w:rPr>
          <w:rFonts w:ascii="Times New Roman" w:hAnsi="Times New Roman" w:cs="Times New Roman"/>
          <w:sz w:val="24"/>
          <w:szCs w:val="24"/>
        </w:rPr>
        <w:t>7</w:t>
      </w:r>
      <w:r w:rsidRPr="003C4EEB">
        <w:rPr>
          <w:rFonts w:ascii="Times New Roman" w:hAnsi="Times New Roman" w:cs="Times New Roman"/>
          <w:sz w:val="24"/>
          <w:szCs w:val="24"/>
        </w:rPr>
        <w:t xml:space="preserve"> год</w:t>
      </w:r>
      <w:r w:rsidR="00B70C63" w:rsidRPr="003C4EEB">
        <w:rPr>
          <w:rFonts w:ascii="Times New Roman" w:hAnsi="Times New Roman" w:cs="Times New Roman"/>
          <w:sz w:val="24"/>
          <w:szCs w:val="24"/>
        </w:rPr>
        <w:t>ов</w:t>
      </w:r>
      <w:r w:rsidR="004A7042" w:rsidRPr="003C4EEB">
        <w:rPr>
          <w:rFonts w:ascii="Times New Roman" w:hAnsi="Times New Roman" w:cs="Times New Roman"/>
          <w:sz w:val="24"/>
          <w:szCs w:val="24"/>
        </w:rPr>
        <w:t>.</w:t>
      </w:r>
    </w:p>
    <w:p w:rsidR="00615DAD" w:rsidRPr="00901DF5" w:rsidRDefault="00615DAD" w:rsidP="00901DF5">
      <w:pPr>
        <w:pStyle w:val="ab"/>
        <w:numPr>
          <w:ilvl w:val="0"/>
          <w:numId w:val="4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901DF5">
      <w:pPr>
        <w:pStyle w:val="ab"/>
        <w:numPr>
          <w:ilvl w:val="0"/>
          <w:numId w:val="4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01DF5" w:rsidRDefault="00901DF5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0C63" w:rsidRDefault="00B70C63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5DAD" w:rsidRPr="00B70C63" w:rsidRDefault="00B70C63" w:rsidP="00615DAD">
      <w:pPr>
        <w:spacing w:after="0" w:line="360" w:lineRule="auto"/>
        <w:rPr>
          <w:rFonts w:ascii="Times New Roman" w:hAnsi="Times New Roman" w:cs="Times New Roman"/>
        </w:rPr>
      </w:pPr>
      <w:r w:rsidRPr="00B70C63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0C63">
        <w:rPr>
          <w:rFonts w:ascii="Times New Roman" w:hAnsi="Times New Roman" w:cs="Times New Roman"/>
          <w:sz w:val="24"/>
          <w:szCs w:val="24"/>
        </w:rPr>
        <w:t>М.В. Семенов</w:t>
      </w:r>
      <w:r w:rsidR="00615DAD" w:rsidRPr="00B70C6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615DAD" w:rsidP="00901DF5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3BF"/>
    <w:rsid w:val="00161AAF"/>
    <w:rsid w:val="001C54D8"/>
    <w:rsid w:val="001C6178"/>
    <w:rsid w:val="002309EB"/>
    <w:rsid w:val="002B5001"/>
    <w:rsid w:val="002D7B90"/>
    <w:rsid w:val="00352736"/>
    <w:rsid w:val="0038023E"/>
    <w:rsid w:val="00397477"/>
    <w:rsid w:val="003C4EEB"/>
    <w:rsid w:val="00447F72"/>
    <w:rsid w:val="00451451"/>
    <w:rsid w:val="00453CB1"/>
    <w:rsid w:val="004920DA"/>
    <w:rsid w:val="004A7042"/>
    <w:rsid w:val="004D3E72"/>
    <w:rsid w:val="004E63A6"/>
    <w:rsid w:val="004F0414"/>
    <w:rsid w:val="005258D7"/>
    <w:rsid w:val="005604A6"/>
    <w:rsid w:val="00580794"/>
    <w:rsid w:val="005C0764"/>
    <w:rsid w:val="005D533B"/>
    <w:rsid w:val="0060686E"/>
    <w:rsid w:val="00615DAD"/>
    <w:rsid w:val="006160A5"/>
    <w:rsid w:val="006652F9"/>
    <w:rsid w:val="00666ABA"/>
    <w:rsid w:val="006F0C0C"/>
    <w:rsid w:val="007002FA"/>
    <w:rsid w:val="007677BE"/>
    <w:rsid w:val="0079547D"/>
    <w:rsid w:val="00811690"/>
    <w:rsid w:val="00901DF5"/>
    <w:rsid w:val="009769E0"/>
    <w:rsid w:val="00984AA7"/>
    <w:rsid w:val="009D4F49"/>
    <w:rsid w:val="009F2BA9"/>
    <w:rsid w:val="00A4610D"/>
    <w:rsid w:val="00AC5EB3"/>
    <w:rsid w:val="00B5496B"/>
    <w:rsid w:val="00B70C63"/>
    <w:rsid w:val="00B90850"/>
    <w:rsid w:val="00B92700"/>
    <w:rsid w:val="00C40E8A"/>
    <w:rsid w:val="00CB0E89"/>
    <w:rsid w:val="00D01526"/>
    <w:rsid w:val="00D357C4"/>
    <w:rsid w:val="00D52759"/>
    <w:rsid w:val="00D56040"/>
    <w:rsid w:val="00E54F05"/>
    <w:rsid w:val="00E74A0C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9664"/>
  <w15:docId w15:val="{7D2A6098-8D6F-4C88-98EC-B9F11A85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73</cp:revision>
  <cp:lastPrinted>2024-12-25T08:33:00Z</cp:lastPrinted>
  <dcterms:created xsi:type="dcterms:W3CDTF">2020-01-20T09:59:00Z</dcterms:created>
  <dcterms:modified xsi:type="dcterms:W3CDTF">2024-12-25T08:44:00Z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